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3BD0" w14:textId="77777777" w:rsidR="007F13DD" w:rsidRDefault="007F13DD" w:rsidP="007F13DD">
      <w:pPr>
        <w:rPr>
          <w:rFonts w:ascii="Arial" w:hAnsi="Arial"/>
          <w:b/>
          <w:bCs/>
          <w:sz w:val="28"/>
          <w:szCs w:val="28"/>
        </w:rPr>
      </w:pPr>
      <w:r>
        <w:rPr>
          <w:rFonts w:ascii="Arial" w:hAnsi="Arial"/>
          <w:b/>
          <w:bCs/>
          <w:sz w:val="28"/>
          <w:szCs w:val="28"/>
        </w:rPr>
        <w:t>Information zur Hautkrebsvorsorge für Mitglieder der gesetzlichen Krankenversicherungen</w:t>
      </w:r>
    </w:p>
    <w:p w14:paraId="597B64BE" w14:textId="77777777" w:rsidR="007F13DD" w:rsidRDefault="007F13DD" w:rsidP="007F13DD">
      <w:pPr>
        <w:rPr>
          <w:rFonts w:ascii="Arial" w:hAnsi="Arial"/>
        </w:rPr>
      </w:pPr>
    </w:p>
    <w:p w14:paraId="110F8999" w14:textId="77777777" w:rsidR="007F13DD" w:rsidRDefault="007F13DD" w:rsidP="007F13DD">
      <w:pPr>
        <w:rPr>
          <w:rFonts w:ascii="Arial" w:hAnsi="Arial"/>
        </w:rPr>
      </w:pPr>
      <w:r>
        <w:rPr>
          <w:rFonts w:ascii="Arial" w:hAnsi="Arial"/>
        </w:rPr>
        <w:t>Sehr geehrte Patientin, sehr geehrter Patient!</w:t>
      </w:r>
    </w:p>
    <w:p w14:paraId="1C1E7F3C" w14:textId="77777777" w:rsidR="007F13DD" w:rsidRDefault="007F13DD" w:rsidP="007F13DD">
      <w:pPr>
        <w:rPr>
          <w:rFonts w:ascii="Arial" w:hAnsi="Arial"/>
        </w:rPr>
      </w:pPr>
    </w:p>
    <w:p w14:paraId="5903F3AB" w14:textId="77777777" w:rsidR="007F13DD" w:rsidRDefault="007F13DD" w:rsidP="007F13DD">
      <w:pPr>
        <w:rPr>
          <w:rFonts w:ascii="Arial" w:hAnsi="Arial"/>
        </w:rPr>
      </w:pPr>
      <w:r>
        <w:rPr>
          <w:rFonts w:ascii="Arial" w:hAnsi="Arial"/>
        </w:rPr>
        <w:t xml:space="preserve">Die gesetzliche Hautkrebsvorsorgeuntersuchung beinhaltet die komplette klinische Untersuchung der Haut durch den Arzt unter Verwendung der </w:t>
      </w:r>
      <w:proofErr w:type="spellStart"/>
      <w:r>
        <w:rPr>
          <w:rFonts w:ascii="Arial" w:hAnsi="Arial"/>
        </w:rPr>
        <w:t>Auflichtmikroskopie</w:t>
      </w:r>
      <w:proofErr w:type="spellEnd"/>
      <w:r>
        <w:rPr>
          <w:rFonts w:ascii="Arial" w:hAnsi="Arial"/>
        </w:rPr>
        <w:t>.</w:t>
      </w:r>
    </w:p>
    <w:p w14:paraId="07A7BCEB" w14:textId="77777777" w:rsidR="007F13DD" w:rsidRDefault="007F13DD" w:rsidP="007F13DD">
      <w:pPr>
        <w:rPr>
          <w:rFonts w:ascii="Arial" w:hAnsi="Arial"/>
        </w:rPr>
      </w:pPr>
    </w:p>
    <w:p w14:paraId="49073606" w14:textId="77777777" w:rsidR="007F13DD" w:rsidRDefault="007F13DD" w:rsidP="007F13DD">
      <w:pPr>
        <w:rPr>
          <w:rFonts w:ascii="Arial" w:hAnsi="Arial"/>
        </w:rPr>
      </w:pPr>
      <w:r>
        <w:rPr>
          <w:rFonts w:ascii="Arial" w:hAnsi="Arial"/>
        </w:rPr>
        <w:t xml:space="preserve">Eine </w:t>
      </w:r>
      <w:proofErr w:type="spellStart"/>
      <w:r>
        <w:rPr>
          <w:rFonts w:ascii="Arial" w:hAnsi="Arial"/>
        </w:rPr>
        <w:t>zeitgemäßere</w:t>
      </w:r>
      <w:proofErr w:type="spellEnd"/>
      <w:r>
        <w:rPr>
          <w:rFonts w:ascii="Arial" w:hAnsi="Arial"/>
        </w:rPr>
        <w:t xml:space="preserve"> Vorsorgeuntersuchung schließt ergänzend die gezielte mikroskopische Untersuchung von Muttermalen und anderen auffälligen Hautveränderungen mittels digitaler Untersuchung am Computer ein.</w:t>
      </w:r>
    </w:p>
    <w:p w14:paraId="34B055ED" w14:textId="77777777" w:rsidR="007F13DD" w:rsidRDefault="007F13DD" w:rsidP="007F13DD">
      <w:pPr>
        <w:rPr>
          <w:rFonts w:ascii="Arial" w:hAnsi="Arial"/>
        </w:rPr>
      </w:pPr>
    </w:p>
    <w:p w14:paraId="6BDD4574" w14:textId="77777777" w:rsidR="007F13DD" w:rsidRDefault="007F13DD" w:rsidP="007F13DD">
      <w:pPr>
        <w:rPr>
          <w:rFonts w:ascii="Arial" w:hAnsi="Arial"/>
        </w:rPr>
      </w:pPr>
      <w:r>
        <w:rPr>
          <w:rFonts w:ascii="Arial" w:hAnsi="Arial"/>
        </w:rPr>
        <w:t xml:space="preserve">Bei dieser computergestützten, videographischen Dokumentation werden die Muttermale auf dem Bildschirm vergrößert, fotografisch erfasst, computertechnisch mittels spezieller Analysesoftware ausgewertet und zudem elektronisch gespeichert. Mit dieser Methode lassen sich somit, durch Gegenüberstellung in beliebigen Zeitabständen, Veränderungen der Haut genauestens erfassen, vergleichen und dokumentieren. </w:t>
      </w:r>
    </w:p>
    <w:p w14:paraId="22BE639C" w14:textId="77777777" w:rsidR="007F13DD" w:rsidRDefault="007F13DD" w:rsidP="007F13DD">
      <w:pPr>
        <w:rPr>
          <w:rFonts w:ascii="Arial" w:hAnsi="Arial"/>
        </w:rPr>
      </w:pPr>
    </w:p>
    <w:p w14:paraId="7D0023DF" w14:textId="77777777" w:rsidR="007F13DD" w:rsidRDefault="007F13DD" w:rsidP="007F13DD">
      <w:pPr>
        <w:rPr>
          <w:rFonts w:ascii="Arial" w:hAnsi="Arial"/>
        </w:rPr>
      </w:pPr>
      <w:r>
        <w:rPr>
          <w:rFonts w:ascii="Arial" w:hAnsi="Arial"/>
        </w:rPr>
        <w:t xml:space="preserve">Diese Leistung wird jedoch nicht von den Krankenkassen übernommen, sodass wir Sie Ihnen bei Inanspruchnahme in Rechnung stellen müssen. </w:t>
      </w:r>
    </w:p>
    <w:p w14:paraId="096D17CD" w14:textId="77777777" w:rsidR="007F13DD" w:rsidRDefault="007F13DD" w:rsidP="007F13DD">
      <w:pPr>
        <w:rPr>
          <w:rFonts w:ascii="Arial" w:hAnsi="Arial"/>
        </w:rPr>
      </w:pPr>
    </w:p>
    <w:p w14:paraId="3936DBA1" w14:textId="77777777" w:rsidR="007F13DD" w:rsidRDefault="007F13DD" w:rsidP="007F13DD">
      <w:pPr>
        <w:rPr>
          <w:rFonts w:ascii="Arial" w:hAnsi="Arial"/>
        </w:rPr>
      </w:pPr>
      <w:r>
        <w:rPr>
          <w:rFonts w:ascii="Arial" w:hAnsi="Arial"/>
        </w:rPr>
        <w:t xml:space="preserve">Die Kosten belaufen sich für Aufnahme + Auswertung mittels Fotofinder auf:           </w:t>
      </w:r>
    </w:p>
    <w:p w14:paraId="08948642" w14:textId="77777777" w:rsidR="007F13DD" w:rsidRDefault="007F13DD" w:rsidP="007F13DD">
      <w:pPr>
        <w:rPr>
          <w:rFonts w:ascii="Arial" w:hAnsi="Arial"/>
        </w:rPr>
      </w:pPr>
    </w:p>
    <w:p w14:paraId="44EF527D" w14:textId="77777777" w:rsidR="007F13DD" w:rsidRDefault="007F13DD" w:rsidP="007F13DD">
      <w:pPr>
        <w:pStyle w:val="Listenabsatz"/>
        <w:numPr>
          <w:ilvl w:val="0"/>
          <w:numId w:val="1"/>
        </w:numPr>
        <w:rPr>
          <w:rFonts w:ascii="Arial" w:hAnsi="Arial"/>
        </w:rPr>
      </w:pPr>
      <w:r>
        <w:rPr>
          <w:rFonts w:ascii="Arial" w:hAnsi="Arial"/>
        </w:rPr>
        <w:t xml:space="preserve">      30,- Euro       1 Einzelmuttermal</w:t>
      </w:r>
    </w:p>
    <w:p w14:paraId="2C3C6E50" w14:textId="1CE9DC41" w:rsidR="007F13DD" w:rsidRDefault="007F13DD" w:rsidP="007F13D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noProof/>
        </w:rPr>
        <w:drawing>
          <wp:inline distT="0" distB="0" distL="0" distR="0" wp14:anchorId="38AF9AF3" wp14:editId="13D63CDE">
            <wp:extent cx="790575" cy="790575"/>
            <wp:effectExtent l="0" t="0" r="9525" b="0"/>
            <wp:docPr id="1" name="Grafik 1" descr="Computer"/>
            <wp:cNvGraphicFramePr/>
            <a:graphic xmlns:a="http://schemas.openxmlformats.org/drawingml/2006/main">
              <a:graphicData uri="http://schemas.openxmlformats.org/drawingml/2006/picture">
                <pic:pic xmlns:pic="http://schemas.openxmlformats.org/drawingml/2006/picture">
                  <pic:nvPicPr>
                    <pic:cNvPr id="1" name="Grafik 2" descr="Computer"/>
                    <pic:cNvPicPr/>
                  </pic:nvPicPr>
                  <pic:blipFill>
                    <a:blip r:embed="rId5">
                      <a:extLst>
                        <a:ext uri="{96DAC541-7B7A-43D3-8B79-37D633B846F1}">
                          <asvg:svgBlip xmlns:asvg="http://schemas.microsoft.com/office/drawing/2016/SVG/main" r:embed="rId6"/>
                        </a:ext>
                      </a:extLst>
                    </a:blip>
                    <a:stretch>
                      <a:fillRect/>
                    </a:stretch>
                  </pic:blipFill>
                  <pic:spPr>
                    <a:xfrm>
                      <a:off x="0" y="0"/>
                      <a:ext cx="789940" cy="789940"/>
                    </a:xfrm>
                    <a:prstGeom prst="rect">
                      <a:avLst/>
                    </a:prstGeom>
                    <a:noFill/>
                    <a:ln>
                      <a:noFill/>
                      <a:prstDash/>
                    </a:ln>
                  </pic:spPr>
                </pic:pic>
              </a:graphicData>
            </a:graphic>
          </wp:inline>
        </w:drawing>
      </w:r>
    </w:p>
    <w:p w14:paraId="2560B1EE" w14:textId="77777777" w:rsidR="007F13DD" w:rsidRDefault="007F13DD" w:rsidP="007F13DD">
      <w:pPr>
        <w:pStyle w:val="Listenabsatz"/>
        <w:numPr>
          <w:ilvl w:val="0"/>
          <w:numId w:val="1"/>
        </w:numPr>
        <w:rPr>
          <w:rFonts w:ascii="Arial" w:hAnsi="Arial"/>
        </w:rPr>
      </w:pPr>
      <w:r>
        <w:rPr>
          <w:rFonts w:ascii="Arial" w:hAnsi="Arial"/>
        </w:rPr>
        <w:t xml:space="preserve">      45,- Euro       Bis 5 Muttermale</w:t>
      </w:r>
    </w:p>
    <w:p w14:paraId="0996BA27" w14:textId="77777777" w:rsidR="007F13DD" w:rsidRDefault="007F13DD" w:rsidP="007F13DD">
      <w:pPr>
        <w:pStyle w:val="Listenabsatz"/>
        <w:ind w:left="495"/>
        <w:rPr>
          <w:rFonts w:ascii="Arial" w:hAnsi="Arial"/>
        </w:rPr>
      </w:pPr>
    </w:p>
    <w:p w14:paraId="7670109A" w14:textId="77777777" w:rsidR="007F13DD" w:rsidRDefault="007F13DD" w:rsidP="007F13DD">
      <w:pPr>
        <w:rPr>
          <w:rFonts w:ascii="Arial" w:hAnsi="Arial"/>
        </w:rPr>
      </w:pPr>
    </w:p>
    <w:p w14:paraId="4439EB1E" w14:textId="77777777" w:rsidR="007F13DD" w:rsidRDefault="007F13DD" w:rsidP="007F13DD">
      <w:pPr>
        <w:pStyle w:val="Listenabsatz"/>
        <w:numPr>
          <w:ilvl w:val="0"/>
          <w:numId w:val="1"/>
        </w:numPr>
        <w:rPr>
          <w:rFonts w:ascii="Arial" w:hAnsi="Arial"/>
        </w:rPr>
      </w:pPr>
      <w:r>
        <w:rPr>
          <w:rFonts w:ascii="Arial" w:hAnsi="Arial"/>
        </w:rPr>
        <w:t xml:space="preserve">        0,- Euro</w:t>
      </w:r>
      <w:r>
        <w:rPr>
          <w:rFonts w:ascii="Arial" w:hAnsi="Arial"/>
        </w:rPr>
        <w:tab/>
        <w:t xml:space="preserve">    Kassenleistung Hautkrebsvorsorge</w:t>
      </w:r>
    </w:p>
    <w:p w14:paraId="7CFDAB72" w14:textId="77777777" w:rsidR="007F13DD" w:rsidRDefault="007F13DD" w:rsidP="007F13DD">
      <w:pPr>
        <w:rPr>
          <w:rFonts w:ascii="Arial" w:hAnsi="Arial"/>
        </w:rPr>
      </w:pPr>
    </w:p>
    <w:p w14:paraId="6B978359" w14:textId="77777777" w:rsidR="007F13DD" w:rsidRDefault="007F13DD" w:rsidP="007F13DD">
      <w:pPr>
        <w:rPr>
          <w:rFonts w:ascii="Arial" w:hAnsi="Arial"/>
        </w:rPr>
      </w:pPr>
      <w:r>
        <w:rPr>
          <w:rFonts w:ascii="Arial" w:hAnsi="Arial"/>
        </w:rPr>
        <w:t xml:space="preserve">Bitte wählen Sie durch Ankreuzen von (A), (B) oder (C) die gewünschte Leistung selbst aus. </w:t>
      </w:r>
    </w:p>
    <w:p w14:paraId="2E96D8C8" w14:textId="77777777" w:rsidR="007F13DD" w:rsidRDefault="007F13DD" w:rsidP="007F13DD">
      <w:pPr>
        <w:rPr>
          <w:rFonts w:ascii="Arial" w:hAnsi="Arial"/>
        </w:rPr>
      </w:pPr>
    </w:p>
    <w:p w14:paraId="6C07366A" w14:textId="77777777" w:rsidR="007F13DD" w:rsidRDefault="007F13DD" w:rsidP="007F13DD">
      <w:pPr>
        <w:rPr>
          <w:rFonts w:ascii="Arial" w:hAnsi="Arial"/>
          <w:b/>
          <w:bCs/>
        </w:rPr>
      </w:pPr>
      <w:r>
        <w:rPr>
          <w:rFonts w:ascii="Arial" w:hAnsi="Arial"/>
          <w:b/>
          <w:bCs/>
        </w:rPr>
        <w:t>Erklärung des Patienten:</w:t>
      </w:r>
    </w:p>
    <w:p w14:paraId="6BBF5E77" w14:textId="77777777" w:rsidR="007F13DD" w:rsidRDefault="007F13DD" w:rsidP="007F13DD">
      <w:pPr>
        <w:rPr>
          <w:rFonts w:ascii="Arial" w:hAnsi="Arial"/>
        </w:rPr>
      </w:pPr>
    </w:p>
    <w:p w14:paraId="2797F30B" w14:textId="77777777" w:rsidR="007F13DD" w:rsidRDefault="007F13DD" w:rsidP="007F13DD">
      <w:r>
        <w:rPr>
          <w:rFonts w:ascii="Arial" w:hAnsi="Arial"/>
        </w:rPr>
        <w:t xml:space="preserve">Mit der vorgesehenen </w:t>
      </w:r>
      <w:r>
        <w:rPr>
          <w:rFonts w:ascii="Arial" w:hAnsi="Arial"/>
          <w:u w:val="single"/>
        </w:rPr>
        <w:t>privatärztlichen Untersuchung</w:t>
      </w:r>
      <w:r>
        <w:rPr>
          <w:rFonts w:ascii="Arial" w:hAnsi="Arial"/>
        </w:rPr>
        <w:t xml:space="preserve"> (A) ___ bzw. (B) ___ (bitte Ankreuzen) erkläre ich mich einverstanden. Meine Fragen wurden ausreichend beantwortet, sodass ich keine weiteren offenen Fragen habe.</w:t>
      </w:r>
    </w:p>
    <w:p w14:paraId="0B53B18F" w14:textId="77777777" w:rsidR="007F13DD" w:rsidRDefault="007F13DD" w:rsidP="007F13DD">
      <w:pPr>
        <w:rPr>
          <w:rFonts w:ascii="Arial" w:hAnsi="Arial"/>
        </w:rPr>
      </w:pPr>
    </w:p>
    <w:p w14:paraId="24CF7625" w14:textId="77777777" w:rsidR="007F13DD" w:rsidRDefault="007F13DD" w:rsidP="007F13DD">
      <w:pPr>
        <w:rPr>
          <w:rFonts w:ascii="Arial" w:hAnsi="Arial"/>
        </w:rPr>
      </w:pPr>
      <w:r>
        <w:rPr>
          <w:rFonts w:ascii="Arial" w:hAnsi="Arial"/>
        </w:rPr>
        <w:t xml:space="preserve">Mit der Begleichung nach privatärztlicher Gebührenordnung erkläre ich mich einverstanden. Mir ist zudem bekannt, dass meine Krankenkasse nicht verpflichtet ist, den Betrag für diese privatärztliche Behandlung zu erstatten. </w:t>
      </w:r>
    </w:p>
    <w:p w14:paraId="45F42FF3" w14:textId="77777777" w:rsidR="007F13DD" w:rsidRDefault="007F13DD" w:rsidP="007F13DD">
      <w:pPr>
        <w:rPr>
          <w:rFonts w:ascii="Arial" w:hAnsi="Arial"/>
        </w:rPr>
      </w:pPr>
    </w:p>
    <w:p w14:paraId="43E05432" w14:textId="77777777" w:rsidR="007F13DD" w:rsidRDefault="007F13DD" w:rsidP="007F13DD">
      <w:pPr>
        <w:rPr>
          <w:rFonts w:ascii="Arial" w:hAnsi="Arial"/>
        </w:rPr>
      </w:pPr>
    </w:p>
    <w:p w14:paraId="09F1F7B2" w14:textId="77777777" w:rsidR="007F13DD" w:rsidRDefault="007F13DD" w:rsidP="007F13DD">
      <w:pPr>
        <w:rPr>
          <w:rFonts w:ascii="Arial" w:hAnsi="Arial"/>
        </w:rPr>
      </w:pPr>
      <w:r>
        <w:rPr>
          <w:rFonts w:ascii="Arial" w:hAnsi="Arial"/>
        </w:rPr>
        <w:t>_________________________                                 ____________________________</w:t>
      </w:r>
    </w:p>
    <w:p w14:paraId="6CEC4529" w14:textId="22B82748" w:rsidR="004808C4" w:rsidRDefault="007F13DD" w:rsidP="007F13DD">
      <w:r>
        <w:rPr>
          <w:rFonts w:ascii="Arial" w:hAnsi="Arial"/>
          <w:kern w:val="0"/>
          <w:sz w:val="20"/>
          <w:szCs w:val="20"/>
        </w:rPr>
        <w:t>Ort, Datum</w:t>
      </w:r>
      <w:r>
        <w:rPr>
          <w:rFonts w:ascii="Arial" w:hAnsi="Arial"/>
          <w:kern w:val="0"/>
          <w:sz w:val="20"/>
          <w:szCs w:val="20"/>
        </w:rPr>
        <w:tab/>
      </w:r>
      <w:r>
        <w:rPr>
          <w:rFonts w:ascii="Arial" w:hAnsi="Arial"/>
          <w:kern w:val="0"/>
          <w:sz w:val="20"/>
          <w:szCs w:val="20"/>
        </w:rPr>
        <w:tab/>
      </w:r>
      <w:r>
        <w:rPr>
          <w:rFonts w:ascii="Arial" w:hAnsi="Arial"/>
          <w:kern w:val="0"/>
          <w:sz w:val="20"/>
          <w:szCs w:val="20"/>
        </w:rPr>
        <w:tab/>
      </w:r>
      <w:r>
        <w:rPr>
          <w:rFonts w:ascii="Arial" w:hAnsi="Arial"/>
          <w:kern w:val="0"/>
          <w:sz w:val="20"/>
          <w:szCs w:val="20"/>
        </w:rPr>
        <w:tab/>
      </w:r>
      <w:r>
        <w:rPr>
          <w:rFonts w:ascii="Arial" w:hAnsi="Arial"/>
          <w:kern w:val="0"/>
          <w:sz w:val="20"/>
          <w:szCs w:val="20"/>
        </w:rPr>
        <w:tab/>
      </w:r>
      <w:r>
        <w:rPr>
          <w:rFonts w:ascii="Arial" w:hAnsi="Arial"/>
          <w:kern w:val="0"/>
          <w:sz w:val="20"/>
          <w:szCs w:val="20"/>
        </w:rPr>
        <w:tab/>
      </w:r>
      <w:r>
        <w:rPr>
          <w:rFonts w:ascii="Arial" w:hAnsi="Arial"/>
          <w:kern w:val="0"/>
          <w:sz w:val="20"/>
          <w:szCs w:val="20"/>
        </w:rPr>
        <w:tab/>
      </w:r>
    </w:p>
    <w:sectPr w:rsidR="00480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3104"/>
    <w:multiLevelType w:val="multilevel"/>
    <w:tmpl w:val="692C5382"/>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DD"/>
    <w:rsid w:val="004808C4"/>
    <w:rsid w:val="007F1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7443"/>
  <w15:chartTrackingRefBased/>
  <w15:docId w15:val="{01850AFD-76FC-4E95-A5D2-0C1D2B13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13DD"/>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7F13DD"/>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1</cp:revision>
  <dcterms:created xsi:type="dcterms:W3CDTF">2020-06-03T07:32:00Z</dcterms:created>
  <dcterms:modified xsi:type="dcterms:W3CDTF">2020-06-03T07:33:00Z</dcterms:modified>
</cp:coreProperties>
</file>